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Admin Assistant- Job Advert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Boleskine Community Care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 hours per week (flexible working available)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£13.45 per hour (Real Living Wage)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Boleskine Community Care Hub, Lower Foyers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Boleskine Community Care is seeking a reliable, organsied and friendly Admin Assistant to support the day-to-day running of our charity. This is an excellent opportunity to join a small, supportive team and play a key role in helping people across Stratherrick and Foyers access vital services.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role offers flexible working, making it well suited to someone balancing other commitments while wanting to work in a meaningful, community-based role.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responsibilities include: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general administrative support to staff and volunteers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Acting as a first point of contact for enquiries by phone, email and in person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Managing diaries, appointments and basic record keeping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the administration of community services including befriending, transport and wellbeing activities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entry, filing and maintaining confidential records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with meetings, events and community activities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are looking for someone who: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good IT skills (Google Drive, Word, Excel etc)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well organised, reliable and able to work independently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good communication and interpersonal skills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Understands the importance of confidentiality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a friendly, approachable manner and in interest in community work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administrative experience is desirable but not essential.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apply: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send a CV and a short covering letter explaining your interest in the role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admin@boleskinecc.com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Closing date for applications: Sunday 11th January 2026.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Interviews will be held during the week beginning the 19th of January 2026.</w:t>
      </w:r>
    </w:p>
    <w:p w:rsidR="00000000" w:rsidDel="00000000" w:rsidP="00000000" w:rsidRDefault="00000000" w:rsidRPr="00000000" w14:paraId="0000001C">
      <w:pPr>
        <w:ind w:left="-720" w:right="-720" w:firstLine="0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color w:val="434343"/>
        <w:rtl w:val="0"/>
      </w:rPr>
      <w:t xml:space="preserve">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Registered Office: The Hub, Unit 2, Lower Foyers Industrial Estate, Foyers. Inverness IV2 6YB</w:t>
    </w:r>
  </w:p>
  <w:p w:rsidR="00000000" w:rsidDel="00000000" w:rsidP="00000000" w:rsidRDefault="00000000" w:rsidRPr="00000000" w14:paraId="00000020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Telephone:  01456 486247</w:t>
    </w:r>
  </w:p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Scottish Charity Registration Number: SCO44996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1338263" cy="890712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890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vision">
    <w:name w:val="Revision"/>
    <w:hidden w:val="1"/>
    <w:uiPriority w:val="99"/>
    <w:semiHidden w:val="1"/>
    <w:rsid w:val="00F3015F"/>
    <w:pPr>
      <w:spacing w:line="240" w:lineRule="auto"/>
    </w:p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boleskinecc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zSjnI3QJKOvw/asesmy4q/ZEg==">CgMxLjA4AHIhMVJTa081eDRuQUlmYkZsQTV1aFBRZm1rVWU5LVhDbjJF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2025-04-04T12:13:00Z</dcterms:created>
  <dc:creator>Masheter, Carol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0x0101001823FE8F7B9D0E4D8E2A8BCA9CE24B29</vt:lpwstr>
  </property>
</Properties>
</file>